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1A" w:rsidRPr="00ED6089" w:rsidRDefault="00C2521A" w:rsidP="00C2521A">
      <w:pPr>
        <w:rPr>
          <w:b/>
        </w:rPr>
      </w:pPr>
      <w:r w:rsidRPr="00ED6089">
        <w:rPr>
          <w:b/>
        </w:rPr>
        <w:t>Upgrade</w:t>
      </w:r>
      <w:r w:rsidR="0004649A">
        <w:rPr>
          <w:b/>
        </w:rPr>
        <w:t>s</w:t>
      </w:r>
      <w:r w:rsidRPr="00ED6089">
        <w:rPr>
          <w:b/>
        </w:rPr>
        <w:t xml:space="preserve"> to </w:t>
      </w:r>
      <w:proofErr w:type="spellStart"/>
      <w:r w:rsidRPr="00ED6089">
        <w:rPr>
          <w:b/>
        </w:rPr>
        <w:t>SpeX's</w:t>
      </w:r>
      <w:proofErr w:type="spellEnd"/>
      <w:r w:rsidRPr="00ED6089">
        <w:rPr>
          <w:b/>
        </w:rPr>
        <w:t xml:space="preserve"> Motor,</w:t>
      </w:r>
      <w:r w:rsidR="0037497A">
        <w:rPr>
          <w:b/>
        </w:rPr>
        <w:t xml:space="preserve"> Temperature Control System.  $5</w:t>
      </w:r>
      <w:r w:rsidRPr="00ED6089">
        <w:rPr>
          <w:b/>
        </w:rPr>
        <w:t>0K.</w:t>
      </w:r>
    </w:p>
    <w:p w:rsidR="00C2521A" w:rsidRDefault="00C2521A" w:rsidP="00C2521A"/>
    <w:p w:rsidR="00D85B2D" w:rsidRDefault="00C2521A" w:rsidP="00C2521A">
      <w:r>
        <w:t xml:space="preserve">The </w:t>
      </w:r>
      <w:proofErr w:type="spellStart"/>
      <w:r>
        <w:t>SpeX</w:t>
      </w:r>
      <w:proofErr w:type="spellEnd"/>
      <w:r>
        <w:t xml:space="preserve"> array and readout ele</w:t>
      </w:r>
      <w:r w:rsidR="00AA084D">
        <w:t>ctronic will be upgraded in 2013</w:t>
      </w:r>
      <w:r>
        <w:t>. However, this upgrade proposal does n</w:t>
      </w:r>
      <w:r w:rsidR="0086457E">
        <w:t>ot include any funds to upgrade the</w:t>
      </w:r>
      <w:r>
        <w:t xml:space="preserve"> </w:t>
      </w:r>
      <w:proofErr w:type="spellStart"/>
      <w:r>
        <w:t>SpeX's</w:t>
      </w:r>
      <w:proofErr w:type="spellEnd"/>
      <w:r>
        <w:t xml:space="preserve"> instrument control hardware. This hardware over 12 years old and will require replacement when </w:t>
      </w:r>
      <w:proofErr w:type="spellStart"/>
      <w:r>
        <w:t>Spex's</w:t>
      </w:r>
      <w:proofErr w:type="spellEnd"/>
      <w:r>
        <w:t xml:space="preserve"> array</w:t>
      </w:r>
      <w:r w:rsidR="00AA084D">
        <w:t>s</w:t>
      </w:r>
      <w:r>
        <w:t xml:space="preserve"> are upgraded. Hardware includes:  one computer, motor controllers, </w:t>
      </w:r>
      <w:r w:rsidR="0086457E">
        <w:t>Ethernet</w:t>
      </w:r>
      <w:r>
        <w:t xml:space="preserve"> based IO controller, three temperature controller/monitors, ten motors, two electronic boxes, and power supplies.</w:t>
      </w:r>
    </w:p>
    <w:p w:rsidR="000406D4" w:rsidRDefault="000406D4" w:rsidP="00C2521A">
      <w:r>
        <w:t>Estimate</w:t>
      </w:r>
      <w:r w:rsidR="001804A2">
        <w:t>s</w:t>
      </w:r>
      <w:r>
        <w:t xml:space="preserve"> include spare units.</w:t>
      </w:r>
    </w:p>
    <w:p w:rsidR="00481A5D" w:rsidRDefault="00481A5D" w:rsidP="00C2521A"/>
    <w:p w:rsidR="00481A5D" w:rsidRDefault="00481A5D" w:rsidP="00C2521A"/>
    <w:bookmarkStart w:id="0" w:name="_MON_1347352471"/>
    <w:bookmarkStart w:id="1" w:name="_MON_1347353297"/>
    <w:bookmarkStart w:id="2" w:name="_MON_1347356217"/>
    <w:bookmarkStart w:id="3" w:name="_MON_1347358224"/>
    <w:bookmarkStart w:id="4" w:name="_MON_1404542850"/>
    <w:bookmarkStart w:id="5" w:name="_MON_1404543730"/>
    <w:bookmarkStart w:id="6" w:name="_MON_1404543950"/>
    <w:bookmarkStart w:id="7" w:name="_MON_1404543995"/>
    <w:bookmarkStart w:id="8" w:name="_MON_1404545164"/>
    <w:bookmarkStart w:id="9" w:name="_MON_1404546704"/>
    <w:bookmarkStart w:id="10" w:name="_MON_1404546826"/>
    <w:bookmarkStart w:id="11" w:name="_MON_1404547821"/>
    <w:bookmarkStart w:id="12" w:name="_MON_1410350777"/>
    <w:bookmarkStart w:id="13" w:name="_MON_1410355473"/>
    <w:bookmarkStart w:id="14" w:name="_MON_1410356547"/>
    <w:bookmarkStart w:id="15" w:name="_MON_1410356809"/>
    <w:bookmarkStart w:id="16" w:name="_MON_1410675361"/>
    <w:bookmarkStart w:id="17" w:name="_MON_1331989585"/>
    <w:bookmarkStart w:id="18" w:name="_MON_134735151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Start w:id="19" w:name="_MON_1347351732"/>
    <w:bookmarkEnd w:id="19"/>
    <w:p w:rsidR="00481A5D" w:rsidRDefault="00101EE2" w:rsidP="00C2521A">
      <w:r>
        <w:object w:dxaOrig="9094" w:dyaOrig="6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337.5pt" o:ole="">
            <v:imagedata r:id="rId6" o:title=""/>
          </v:shape>
          <o:OLEObject Type="Embed" ProgID="Excel.Sheet.8" ShapeID="_x0000_i1025" DrawAspect="Content" ObjectID="_1413954499" r:id="rId7"/>
        </w:object>
      </w:r>
    </w:p>
    <w:p w:rsidR="00481A5D" w:rsidRDefault="00481A5D" w:rsidP="00C2521A"/>
    <w:p w:rsidR="00481A5D" w:rsidRDefault="00ED6089" w:rsidP="00C2521A">
      <w:pPr>
        <w:rPr>
          <w:b/>
        </w:rPr>
      </w:pPr>
      <w:r>
        <w:rPr>
          <w:b/>
        </w:rPr>
        <w:br w:type="page"/>
      </w:r>
      <w:r w:rsidR="006811E9">
        <w:rPr>
          <w:b/>
        </w:rPr>
        <w:lastRenderedPageBreak/>
        <w:t xml:space="preserve">1. </w:t>
      </w:r>
      <w:r w:rsidR="00481A5D" w:rsidRPr="00481A5D">
        <w:rPr>
          <w:b/>
        </w:rPr>
        <w:t xml:space="preserve">Computer, </w:t>
      </w:r>
      <w:proofErr w:type="spellStart"/>
      <w:r w:rsidR="00481A5D" w:rsidRPr="00481A5D">
        <w:rPr>
          <w:b/>
        </w:rPr>
        <w:t>littledog</w:t>
      </w:r>
      <w:proofErr w:type="spellEnd"/>
    </w:p>
    <w:p w:rsidR="00ED6089" w:rsidRDefault="00ED6089" w:rsidP="00C2521A">
      <w:pPr>
        <w:rPr>
          <w:b/>
        </w:rPr>
      </w:pPr>
    </w:p>
    <w:p w:rsidR="00ED6089" w:rsidRPr="00481A5D" w:rsidRDefault="00ED6089" w:rsidP="00C2521A">
      <w:pPr>
        <w:rPr>
          <w:b/>
        </w:rPr>
      </w:pPr>
    </w:p>
    <w:p w:rsidR="00481A5D" w:rsidRPr="00481A5D" w:rsidRDefault="004C2C32" w:rsidP="00C2521A">
      <w:pPr>
        <w:rPr>
          <w:b/>
        </w:rPr>
      </w:pPr>
      <w:r>
        <w:rPr>
          <w:noProof/>
        </w:rPr>
        <w:drawing>
          <wp:inline distT="0" distB="0" distL="0" distR="0">
            <wp:extent cx="5172075" cy="255270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D50" w:rsidRDefault="00CE6D50" w:rsidP="00C2521A">
      <w:pPr>
        <w:rPr>
          <w:b/>
        </w:rPr>
      </w:pPr>
    </w:p>
    <w:p w:rsidR="00CE6D50" w:rsidRDefault="006811E9" w:rsidP="00C2521A">
      <w:pPr>
        <w:rPr>
          <w:b/>
        </w:rPr>
      </w:pPr>
      <w:r>
        <w:rPr>
          <w:b/>
        </w:rPr>
        <w:t>Small Form</w:t>
      </w:r>
      <w:r w:rsidR="00AA084D">
        <w:rPr>
          <w:b/>
        </w:rPr>
        <w:t xml:space="preserve"> Factor Computer, Moderate spee</w:t>
      </w:r>
      <w:r>
        <w:rPr>
          <w:b/>
        </w:rPr>
        <w:t xml:space="preserve">d, </w:t>
      </w:r>
      <w:proofErr w:type="spellStart"/>
      <w:r>
        <w:rPr>
          <w:b/>
        </w:rPr>
        <w:t>linuxOS</w:t>
      </w:r>
      <w:proofErr w:type="spellEnd"/>
      <w:r>
        <w:rPr>
          <w:b/>
        </w:rPr>
        <w:t>, $550.</w:t>
      </w:r>
    </w:p>
    <w:p w:rsidR="00CE6D50" w:rsidRDefault="00CE6D50" w:rsidP="00C2521A">
      <w:pPr>
        <w:rPr>
          <w:b/>
        </w:rPr>
      </w:pPr>
    </w:p>
    <w:p w:rsidR="00CE6D50" w:rsidRPr="00CE6D50" w:rsidRDefault="00CE6D50" w:rsidP="00C2521A">
      <w:r w:rsidRPr="00CE6D50">
        <w:t>Spex1.0 uses a PCI Backplane with x486 SBC. ISA controller card are used.</w:t>
      </w:r>
    </w:p>
    <w:p w:rsidR="00CE6D50" w:rsidRPr="00CE6D50" w:rsidRDefault="00CE6D50" w:rsidP="00C2521A"/>
    <w:p w:rsidR="00CE6D50" w:rsidRPr="00CE6D50" w:rsidRDefault="00CE6D50" w:rsidP="00C2521A">
      <w:proofErr w:type="spellStart"/>
      <w:r w:rsidRPr="00CE6D50">
        <w:t>Spex</w:t>
      </w:r>
      <w:proofErr w:type="spellEnd"/>
      <w:r w:rsidRPr="00CE6D50">
        <w:t xml:space="preserve"> 2.0 will move all controller functions to Ethernet based hardware.</w:t>
      </w:r>
    </w:p>
    <w:p w:rsidR="00481A5D" w:rsidRDefault="00CE6D50" w:rsidP="00C2521A">
      <w:pPr>
        <w:rPr>
          <w:b/>
        </w:rPr>
      </w:pPr>
      <w:r w:rsidRPr="00CE6D50">
        <w:t xml:space="preserve">The PC is needed only to run </w:t>
      </w:r>
      <w:proofErr w:type="spellStart"/>
      <w:r w:rsidRPr="00CE6D50">
        <w:t>littledog</w:t>
      </w:r>
      <w:proofErr w:type="spellEnd"/>
      <w:r w:rsidRPr="00CE6D50">
        <w:t xml:space="preserve"> code.</w:t>
      </w:r>
      <w:r w:rsidR="00ED6089">
        <w:rPr>
          <w:b/>
        </w:rPr>
        <w:br w:type="page"/>
      </w:r>
      <w:r w:rsidR="006811E9">
        <w:rPr>
          <w:b/>
        </w:rPr>
        <w:lastRenderedPageBreak/>
        <w:t>2</w:t>
      </w:r>
      <w:r w:rsidR="007727AE">
        <w:rPr>
          <w:b/>
        </w:rPr>
        <w:t>.</w:t>
      </w:r>
      <w:r w:rsidR="006811E9">
        <w:rPr>
          <w:b/>
        </w:rPr>
        <w:t xml:space="preserve"> </w:t>
      </w:r>
      <w:r w:rsidR="00481A5D" w:rsidRPr="00481A5D">
        <w:rPr>
          <w:b/>
        </w:rPr>
        <w:t xml:space="preserve"> Motor Controller</w:t>
      </w:r>
    </w:p>
    <w:p w:rsidR="00ED6089" w:rsidRDefault="00ED6089" w:rsidP="00C2521A">
      <w:pPr>
        <w:rPr>
          <w:b/>
        </w:rPr>
      </w:pPr>
    </w:p>
    <w:p w:rsidR="00CE6D50" w:rsidRPr="00CE6D50" w:rsidRDefault="00CE6D50" w:rsidP="00C2521A">
      <w:proofErr w:type="spellStart"/>
      <w:r w:rsidRPr="00CE6D50">
        <w:t>Spex</w:t>
      </w:r>
      <w:proofErr w:type="spellEnd"/>
      <w:r w:rsidRPr="00CE6D50">
        <w:t xml:space="preserve"> 1.0 uses a PC-58 ISA motor controller board. The PC-58 drives</w:t>
      </w:r>
    </w:p>
    <w:p w:rsidR="00CE6D50" w:rsidRPr="00CE6D50" w:rsidRDefault="00CE6D50" w:rsidP="00C2521A">
      <w:r w:rsidRPr="00CE6D50">
        <w:t xml:space="preserve">6 steppers (calmer, </w:t>
      </w:r>
      <w:proofErr w:type="spellStart"/>
      <w:r w:rsidRPr="00CE6D50">
        <w:t>dit</w:t>
      </w:r>
      <w:proofErr w:type="spellEnd"/>
      <w:r w:rsidRPr="00CE6D50">
        <w:t xml:space="preserve">, </w:t>
      </w:r>
      <w:proofErr w:type="spellStart"/>
      <w:proofErr w:type="gramStart"/>
      <w:r w:rsidRPr="00CE6D50">
        <w:t>osf</w:t>
      </w:r>
      <w:proofErr w:type="spellEnd"/>
      <w:proofErr w:type="gramEnd"/>
      <w:r w:rsidRPr="00CE6D50">
        <w:t xml:space="preserve">, slit, </w:t>
      </w:r>
      <w:proofErr w:type="spellStart"/>
      <w:r w:rsidRPr="00CE6D50">
        <w:t>gflt</w:t>
      </w:r>
      <w:proofErr w:type="spellEnd"/>
      <w:r w:rsidRPr="00CE6D50">
        <w:t xml:space="preserve">, </w:t>
      </w:r>
      <w:proofErr w:type="spellStart"/>
      <w:r w:rsidRPr="00CE6D50">
        <w:t>afoc</w:t>
      </w:r>
      <w:proofErr w:type="spellEnd"/>
      <w:r w:rsidRPr="00CE6D50">
        <w:t>).</w:t>
      </w:r>
    </w:p>
    <w:p w:rsidR="00CE6D50" w:rsidRPr="00CE6D50" w:rsidRDefault="00CE6D50" w:rsidP="00C2521A"/>
    <w:p w:rsidR="00CE6D50" w:rsidRPr="00CE6D50" w:rsidRDefault="00CE6D50" w:rsidP="00C2521A">
      <w:proofErr w:type="spellStart"/>
      <w:r w:rsidRPr="00CE6D50">
        <w:t>Spex</w:t>
      </w:r>
      <w:proofErr w:type="spellEnd"/>
      <w:r w:rsidRPr="00CE6D50">
        <w:t xml:space="preserve"> 2.0 can use a DMC 4183, 8 axis controller</w:t>
      </w:r>
    </w:p>
    <w:p w:rsidR="00CE6D50" w:rsidRPr="00CE6D50" w:rsidRDefault="00CE6D50" w:rsidP="00C2521A">
      <w:r w:rsidRPr="00CE6D50">
        <w:t xml:space="preserve">   DMC-4183 – 8 axis controller, $2K</w:t>
      </w:r>
    </w:p>
    <w:p w:rsidR="00CE6D50" w:rsidRPr="00CE6D50" w:rsidRDefault="00CE6D50" w:rsidP="00C2521A">
      <w:r w:rsidRPr="00CE6D50">
        <w:t xml:space="preserve">   BOX8 - Metal Enclosure, $128</w:t>
      </w:r>
    </w:p>
    <w:p w:rsidR="00CE6D50" w:rsidRPr="00CE6D50" w:rsidRDefault="00CE6D50" w:rsidP="00C2521A">
      <w:r w:rsidRPr="00CE6D50">
        <w:t xml:space="preserve">   -16BIT – 16bit DC, $100</w:t>
      </w:r>
    </w:p>
    <w:p w:rsidR="00CE6D50" w:rsidRPr="00CE6D50" w:rsidRDefault="00CE6D50" w:rsidP="00C2521A"/>
    <w:p w:rsidR="00CE6D50" w:rsidRPr="00CE6D50" w:rsidRDefault="00CE6D50" w:rsidP="00C2521A">
      <w:proofErr w:type="spellStart"/>
      <w:r w:rsidRPr="00CE6D50">
        <w:t>Approx</w:t>
      </w:r>
      <w:proofErr w:type="spellEnd"/>
      <w:r w:rsidRPr="00CE6D50">
        <w:t xml:space="preserve"> cost is 2.5 x 2 each = $5K</w:t>
      </w:r>
    </w:p>
    <w:p w:rsidR="00CE6D50" w:rsidRDefault="00CE6D50" w:rsidP="00C2521A">
      <w:pPr>
        <w:rPr>
          <w:b/>
        </w:rPr>
      </w:pPr>
    </w:p>
    <w:p w:rsidR="00CE6D50" w:rsidRDefault="00CE6D50" w:rsidP="00C2521A">
      <w:pPr>
        <w:rPr>
          <w:b/>
        </w:rPr>
      </w:pPr>
    </w:p>
    <w:p w:rsidR="00481A5D" w:rsidRDefault="006811E9" w:rsidP="00C2521A">
      <w:pPr>
        <w:rPr>
          <w:b/>
        </w:rPr>
      </w:pPr>
      <w:r>
        <w:rPr>
          <w:b/>
        </w:rPr>
        <w:t>3</w:t>
      </w:r>
      <w:r w:rsidR="007727AE">
        <w:rPr>
          <w:b/>
        </w:rPr>
        <w:t>.</w:t>
      </w:r>
      <w:r>
        <w:rPr>
          <w:b/>
        </w:rPr>
        <w:t xml:space="preserve"> </w:t>
      </w:r>
      <w:r w:rsidR="00481A5D" w:rsidRPr="00481A5D">
        <w:rPr>
          <w:b/>
        </w:rPr>
        <w:t xml:space="preserve"> </w:t>
      </w:r>
      <w:r w:rsidR="00481A5D">
        <w:rPr>
          <w:b/>
        </w:rPr>
        <w:t>Ethernet</w:t>
      </w:r>
      <w:r w:rsidR="00481A5D" w:rsidRPr="00481A5D">
        <w:rPr>
          <w:b/>
        </w:rPr>
        <w:t xml:space="preserve"> IO control unit</w:t>
      </w:r>
    </w:p>
    <w:p w:rsidR="00ED6089" w:rsidRDefault="00ED6089" w:rsidP="00C2521A">
      <w:pPr>
        <w:rPr>
          <w:b/>
        </w:rPr>
      </w:pPr>
    </w:p>
    <w:p w:rsidR="00107A0C" w:rsidRPr="00107A0C" w:rsidRDefault="00107A0C" w:rsidP="00C2521A">
      <w:proofErr w:type="spellStart"/>
      <w:r w:rsidRPr="00107A0C">
        <w:t>Spex</w:t>
      </w:r>
      <w:proofErr w:type="spellEnd"/>
      <w:r w:rsidRPr="00107A0C">
        <w:t xml:space="preserve"> 1.0 has </w:t>
      </w:r>
      <w:proofErr w:type="gramStart"/>
      <w:r w:rsidRPr="00107A0C">
        <w:t>a</w:t>
      </w:r>
      <w:proofErr w:type="gramEnd"/>
      <w:r w:rsidRPr="00107A0C">
        <w:t xml:space="preserve"> ISA Digital and Analog IO card.  8 channels of AI </w:t>
      </w:r>
      <w:proofErr w:type="gramStart"/>
      <w:r w:rsidRPr="00107A0C">
        <w:t>is</w:t>
      </w:r>
      <w:proofErr w:type="gramEnd"/>
      <w:r w:rsidRPr="00107A0C">
        <w:t xml:space="preserve"> used to sample the hall-effect voltages for each of the 8 mechanism. </w:t>
      </w:r>
    </w:p>
    <w:p w:rsidR="00107A0C" w:rsidRPr="00107A0C" w:rsidRDefault="00107A0C" w:rsidP="00C2521A"/>
    <w:p w:rsidR="00107A0C" w:rsidRPr="00107A0C" w:rsidRDefault="00107A0C" w:rsidP="00C2521A">
      <w:proofErr w:type="spellStart"/>
      <w:r w:rsidRPr="00107A0C">
        <w:t>Spex</w:t>
      </w:r>
      <w:proofErr w:type="spellEnd"/>
      <w:r w:rsidRPr="00107A0C">
        <w:t xml:space="preserve"> 2.0, the DMC-41x3 has </w:t>
      </w:r>
      <w:proofErr w:type="gramStart"/>
      <w:r w:rsidRPr="00107A0C">
        <w:t>a</w:t>
      </w:r>
      <w:proofErr w:type="gramEnd"/>
      <w:r w:rsidRPr="00107A0C">
        <w:t xml:space="preserve"> AI channel per axis. An additional IO controller is not actually necessary to duplicate </w:t>
      </w:r>
      <w:proofErr w:type="spellStart"/>
      <w:r w:rsidRPr="00107A0C">
        <w:t>spex</w:t>
      </w:r>
      <w:proofErr w:type="spellEnd"/>
      <w:r w:rsidRPr="00107A0C">
        <w:t xml:space="preserve"> 1.0, but we will purchase RIO units for any additional Analog/Digital monitoring.  </w:t>
      </w:r>
    </w:p>
    <w:p w:rsidR="00107A0C" w:rsidRDefault="00107A0C" w:rsidP="00C2521A">
      <w:pPr>
        <w:rPr>
          <w:b/>
        </w:rPr>
      </w:pPr>
    </w:p>
    <w:p w:rsidR="00107A0C" w:rsidRPr="007727AE" w:rsidRDefault="00107A0C" w:rsidP="00107A0C">
      <w:r>
        <w:t>RIO_47120-16, $400,</w:t>
      </w:r>
      <w:r w:rsidRPr="007727AE">
        <w:t xml:space="preserve"> each</w:t>
      </w:r>
    </w:p>
    <w:p w:rsidR="00107A0C" w:rsidRDefault="00107A0C" w:rsidP="00107A0C">
      <w:r>
        <w:t>Power supplies, $85, each.</w:t>
      </w:r>
    </w:p>
    <w:p w:rsidR="00ED6089" w:rsidRDefault="00107A0C" w:rsidP="00107A0C">
      <w:proofErr w:type="gramStart"/>
      <w:r>
        <w:t>Approx. $500 per unit.</w:t>
      </w:r>
      <w:proofErr w:type="gramEnd"/>
      <w:r>
        <w:t xml:space="preserve"> 3 </w:t>
      </w:r>
      <w:proofErr w:type="gramStart"/>
      <w:r>
        <w:t>unit</w:t>
      </w:r>
      <w:proofErr w:type="gramEnd"/>
      <w:r>
        <w:t xml:space="preserve"> will be purchased. </w:t>
      </w:r>
    </w:p>
    <w:p w:rsidR="00107A0C" w:rsidRPr="00481A5D" w:rsidRDefault="00107A0C" w:rsidP="00107A0C">
      <w:pPr>
        <w:rPr>
          <w:b/>
        </w:rPr>
      </w:pPr>
    </w:p>
    <w:p w:rsidR="00481A5D" w:rsidRDefault="00481A5D" w:rsidP="00C2521A">
      <w:pPr>
        <w:rPr>
          <w:b/>
        </w:rPr>
      </w:pPr>
    </w:p>
    <w:p w:rsidR="00481A5D" w:rsidRDefault="007727AE" w:rsidP="00C2521A">
      <w:pPr>
        <w:rPr>
          <w:b/>
        </w:rPr>
      </w:pPr>
      <w:r>
        <w:rPr>
          <w:b/>
        </w:rPr>
        <w:t>4.</w:t>
      </w:r>
      <w:r w:rsidR="00481A5D" w:rsidRPr="00481A5D">
        <w:rPr>
          <w:b/>
        </w:rPr>
        <w:t xml:space="preserve"> </w:t>
      </w:r>
      <w:proofErr w:type="spellStart"/>
      <w:r w:rsidR="00481A5D" w:rsidRPr="00481A5D">
        <w:rPr>
          <w:b/>
        </w:rPr>
        <w:t>DigiPort</w:t>
      </w:r>
      <w:proofErr w:type="spellEnd"/>
      <w:r w:rsidR="00481A5D" w:rsidRPr="00481A5D">
        <w:rPr>
          <w:b/>
        </w:rPr>
        <w:t xml:space="preserve"> </w:t>
      </w:r>
      <w:r>
        <w:rPr>
          <w:b/>
        </w:rPr>
        <w:t>Terminal Server</w:t>
      </w:r>
    </w:p>
    <w:p w:rsidR="00ED6089" w:rsidRDefault="00ED6089" w:rsidP="00C2521A"/>
    <w:p w:rsidR="00603847" w:rsidRDefault="00107A0C" w:rsidP="00C2521A">
      <w:proofErr w:type="spellStart"/>
      <w:r>
        <w:t>Spex</w:t>
      </w:r>
      <w:proofErr w:type="spellEnd"/>
      <w:r>
        <w:t xml:space="preserve"> 1.0 uses </w:t>
      </w:r>
      <w:r w:rsidR="00603847">
        <w:t xml:space="preserve">a </w:t>
      </w:r>
      <w:proofErr w:type="spellStart"/>
      <w:r w:rsidR="00603847">
        <w:t>mult</w:t>
      </w:r>
      <w:proofErr w:type="spellEnd"/>
      <w:r w:rsidR="00603847">
        <w:t xml:space="preserve"> port </w:t>
      </w:r>
      <w:r>
        <w:t xml:space="preserve">serial </w:t>
      </w:r>
      <w:r w:rsidR="00603847">
        <w:t xml:space="preserve">card located in </w:t>
      </w:r>
      <w:r>
        <w:t xml:space="preserve">the </w:t>
      </w:r>
      <w:proofErr w:type="spellStart"/>
      <w:r>
        <w:t>littledog</w:t>
      </w:r>
      <w:proofErr w:type="spellEnd"/>
      <w:r>
        <w:t xml:space="preserve"> PC for: (1) rotator SM, (2) Grating SM, </w:t>
      </w:r>
      <w:r w:rsidR="00603847">
        <w:t xml:space="preserve">(3) </w:t>
      </w:r>
      <w:proofErr w:type="spellStart"/>
      <w:r w:rsidR="00603847">
        <w:t>bigdog</w:t>
      </w:r>
      <w:proofErr w:type="spellEnd"/>
      <w:r w:rsidR="00603847">
        <w:t xml:space="preserve"> TC, (4) </w:t>
      </w:r>
      <w:proofErr w:type="spellStart"/>
      <w:r w:rsidR="00603847">
        <w:t>guidedog</w:t>
      </w:r>
      <w:proofErr w:type="spellEnd"/>
      <w:r w:rsidR="00603847">
        <w:t xml:space="preserve"> TC, (5) </w:t>
      </w:r>
      <w:proofErr w:type="spellStart"/>
      <w:r w:rsidR="00603847">
        <w:t>Spex</w:t>
      </w:r>
      <w:proofErr w:type="spellEnd"/>
      <w:r w:rsidR="00603847">
        <w:t xml:space="preserve"> Dewar Temp Monitor.</w:t>
      </w:r>
    </w:p>
    <w:p w:rsidR="00EA61F7" w:rsidRDefault="00EA61F7" w:rsidP="00C2521A"/>
    <w:p w:rsidR="00373A45" w:rsidRDefault="00603847" w:rsidP="00C2521A">
      <w:proofErr w:type="spellStart"/>
      <w:r>
        <w:t>Spex</w:t>
      </w:r>
      <w:proofErr w:type="spellEnd"/>
      <w:r>
        <w:t xml:space="preserve"> 2.0 requires </w:t>
      </w:r>
      <w:r w:rsidR="00EA61F7">
        <w:t>two 4</w:t>
      </w:r>
      <w:r>
        <w:t xml:space="preserve"> port terminal server.</w:t>
      </w:r>
      <w:r w:rsidR="00EA61F7">
        <w:t xml:space="preserve"> </w:t>
      </w:r>
      <w:proofErr w:type="gramStart"/>
      <w:r w:rsidR="00EA61F7">
        <w:t>One for the temperature controller (3 ports), and 1 for the Smart Motors (2 ports).</w:t>
      </w:r>
      <w:proofErr w:type="gramEnd"/>
      <w:r w:rsidR="00EA61F7">
        <w:t xml:space="preserve"> We will purchase:</w:t>
      </w:r>
    </w:p>
    <w:p w:rsidR="00EA61F7" w:rsidRDefault="00EA61F7" w:rsidP="00C2521A"/>
    <w:p w:rsidR="00EA61F7" w:rsidRDefault="00EA61F7" w:rsidP="00A54EE1">
      <w:pPr>
        <w:numPr>
          <w:ilvl w:val="0"/>
          <w:numId w:val="1"/>
        </w:numPr>
      </w:pPr>
      <w:proofErr w:type="spellStart"/>
      <w:r>
        <w:t>DigiPort</w:t>
      </w:r>
      <w:proofErr w:type="spellEnd"/>
      <w:r>
        <w:t xml:space="preserve"> Terminal Server, </w:t>
      </w:r>
      <w:proofErr w:type="spellStart"/>
      <w:r>
        <w:t>PortServer</w:t>
      </w:r>
      <w:proofErr w:type="spellEnd"/>
      <w:r>
        <w:t xml:space="preserve"> TS4 MEI 70001807, 4 each</w:t>
      </w:r>
    </w:p>
    <w:p w:rsidR="00EA61F7" w:rsidRDefault="00EA61F7" w:rsidP="00A54EE1">
      <w:pPr>
        <w:numPr>
          <w:ilvl w:val="0"/>
          <w:numId w:val="1"/>
        </w:numPr>
      </w:pPr>
      <w:r>
        <w:t>AC Power Supply 76000734, 4each</w:t>
      </w:r>
    </w:p>
    <w:p w:rsidR="00EA61F7" w:rsidRDefault="00EA61F7" w:rsidP="00C2521A"/>
    <w:p w:rsidR="007727AE" w:rsidRDefault="007727AE" w:rsidP="00C2521A">
      <w:pPr>
        <w:rPr>
          <w:b/>
        </w:rPr>
      </w:pPr>
    </w:p>
    <w:p w:rsidR="007727AE" w:rsidRDefault="007727AE" w:rsidP="00C2521A">
      <w:pPr>
        <w:rPr>
          <w:b/>
        </w:rPr>
      </w:pPr>
      <w:r>
        <w:rPr>
          <w:b/>
        </w:rPr>
        <w:t xml:space="preserve">5. WTI </w:t>
      </w:r>
      <w:r w:rsidR="00CD7488">
        <w:rPr>
          <w:b/>
        </w:rPr>
        <w:t>NPS-8HD20-1</w:t>
      </w:r>
      <w:r>
        <w:rPr>
          <w:b/>
        </w:rPr>
        <w:t xml:space="preserve"> AC power control unit.</w:t>
      </w:r>
    </w:p>
    <w:p w:rsidR="007727AE" w:rsidRPr="000C2FB1" w:rsidRDefault="007727AE" w:rsidP="00C2521A"/>
    <w:p w:rsidR="000C2FB1" w:rsidRPr="000C2FB1" w:rsidRDefault="000C2FB1" w:rsidP="00C2521A">
      <w:proofErr w:type="spellStart"/>
      <w:r w:rsidRPr="000C2FB1">
        <w:t>Spex</w:t>
      </w:r>
      <w:proofErr w:type="spellEnd"/>
      <w:r w:rsidRPr="000C2FB1">
        <w:t xml:space="preserve"> 1.0 uses </w:t>
      </w:r>
      <w:proofErr w:type="spellStart"/>
      <w:r w:rsidRPr="000C2FB1">
        <w:t>Baytech</w:t>
      </w:r>
      <w:proofErr w:type="spellEnd"/>
      <w:r w:rsidRPr="000C2FB1">
        <w:t xml:space="preserve"> RPC3 units to control power supplies for the </w:t>
      </w:r>
      <w:r w:rsidR="00CF1494" w:rsidRPr="000C2FB1">
        <w:t>calibration</w:t>
      </w:r>
      <w:r w:rsidRPr="000C2FB1">
        <w:t xml:space="preserve"> labs. 4 outlets are used.</w:t>
      </w:r>
    </w:p>
    <w:p w:rsidR="000C2FB1" w:rsidRPr="000C2FB1" w:rsidRDefault="000C2FB1" w:rsidP="00C2521A"/>
    <w:p w:rsidR="000C2FB1" w:rsidRDefault="000C2FB1" w:rsidP="00C2521A">
      <w:proofErr w:type="spellStart"/>
      <w:r w:rsidRPr="000C2FB1">
        <w:t>Spex</w:t>
      </w:r>
      <w:proofErr w:type="spellEnd"/>
      <w:r w:rsidRPr="000C2FB1">
        <w:t xml:space="preserve"> 2.0 will use WIT’s NPS model (IRTF has moved towards WTI units).</w:t>
      </w:r>
    </w:p>
    <w:p w:rsidR="0094303B" w:rsidRPr="000C2FB1" w:rsidRDefault="0094303B" w:rsidP="00C2521A">
      <w:proofErr w:type="gramStart"/>
      <w:r>
        <w:t xml:space="preserve">1 for </w:t>
      </w:r>
      <w:proofErr w:type="spellStart"/>
      <w:r>
        <w:t>callamps</w:t>
      </w:r>
      <w:proofErr w:type="spellEnd"/>
      <w:r>
        <w:t>, 1 to power off/in electronics, 1 spare.</w:t>
      </w:r>
      <w:proofErr w:type="gramEnd"/>
    </w:p>
    <w:p w:rsidR="000C2FB1" w:rsidRPr="000C2FB1" w:rsidRDefault="0094303B" w:rsidP="00C2521A">
      <w:r>
        <w:t>Purchase 3</w:t>
      </w:r>
      <w:r w:rsidR="000C2FB1" w:rsidRPr="000C2FB1">
        <w:t xml:space="preserve"> units, total cost about $</w:t>
      </w:r>
      <w:r>
        <w:t>2.1</w:t>
      </w:r>
      <w:r w:rsidR="000C2FB1" w:rsidRPr="000C2FB1">
        <w:t>K.</w:t>
      </w:r>
    </w:p>
    <w:p w:rsidR="000C2FB1" w:rsidRDefault="000C2FB1" w:rsidP="00C2521A">
      <w:pPr>
        <w:rPr>
          <w:b/>
        </w:rPr>
      </w:pPr>
    </w:p>
    <w:p w:rsidR="00481A5D" w:rsidRDefault="00ED6089" w:rsidP="00C2521A">
      <w:pPr>
        <w:rPr>
          <w:b/>
        </w:rPr>
      </w:pPr>
      <w:r>
        <w:rPr>
          <w:b/>
        </w:rPr>
        <w:br w:type="page"/>
      </w:r>
      <w:r w:rsidR="007727AE">
        <w:rPr>
          <w:b/>
        </w:rPr>
        <w:lastRenderedPageBreak/>
        <w:t>6</w:t>
      </w:r>
      <w:r w:rsidR="00481A5D" w:rsidRPr="00481A5D">
        <w:rPr>
          <w:b/>
        </w:rPr>
        <w:t>.</w:t>
      </w:r>
      <w:r w:rsidR="0043641E">
        <w:rPr>
          <w:b/>
        </w:rPr>
        <w:t xml:space="preserve"> Smart</w:t>
      </w:r>
      <w:r w:rsidR="00481A5D" w:rsidRPr="00481A5D">
        <w:rPr>
          <w:b/>
        </w:rPr>
        <w:t xml:space="preserve"> Motors</w:t>
      </w:r>
    </w:p>
    <w:p w:rsidR="00ED6089" w:rsidRDefault="00ED6089" w:rsidP="00C2521A">
      <w:pPr>
        <w:rPr>
          <w:b/>
        </w:rPr>
      </w:pPr>
    </w:p>
    <w:p w:rsidR="000C2FB1" w:rsidRPr="0043641E" w:rsidRDefault="000C2FB1" w:rsidP="00C2521A">
      <w:proofErr w:type="spellStart"/>
      <w:r w:rsidRPr="0043641E">
        <w:t>Spex</w:t>
      </w:r>
      <w:proofErr w:type="spellEnd"/>
      <w:r w:rsidRPr="0043641E">
        <w:t xml:space="preserve"> 1.0 uses </w:t>
      </w:r>
      <w:proofErr w:type="gramStart"/>
      <w:r w:rsidRPr="0043641E">
        <w:t>two</w:t>
      </w:r>
      <w:r w:rsidR="002206D7">
        <w:t xml:space="preserve"> </w:t>
      </w:r>
      <w:r w:rsidR="004C2C32">
        <w:t xml:space="preserve"> SM3410</w:t>
      </w:r>
      <w:proofErr w:type="gramEnd"/>
      <w:r w:rsidR="004C2C32">
        <w:t xml:space="preserve">, and </w:t>
      </w:r>
      <w:r w:rsidR="00467158">
        <w:t>SM</w:t>
      </w:r>
      <w:r w:rsidR="004C2C32">
        <w:t xml:space="preserve">3410D </w:t>
      </w:r>
      <w:r w:rsidRPr="0043641E">
        <w:t>for Rotator, and Grating.</w:t>
      </w:r>
    </w:p>
    <w:p w:rsidR="000C2FB1" w:rsidRPr="0043641E" w:rsidRDefault="000C2FB1" w:rsidP="00C2521A"/>
    <w:p w:rsidR="000C2FB1" w:rsidRPr="0043641E" w:rsidRDefault="000C2FB1" w:rsidP="00C2521A">
      <w:r w:rsidRPr="0043641E">
        <w:t xml:space="preserve">Will purchase replacement units for </w:t>
      </w:r>
      <w:proofErr w:type="spellStart"/>
      <w:r w:rsidRPr="0043641E">
        <w:t>spex</w:t>
      </w:r>
      <w:proofErr w:type="spellEnd"/>
      <w:r w:rsidRPr="0043641E">
        <w:t xml:space="preserve"> 2.0</w:t>
      </w:r>
    </w:p>
    <w:p w:rsidR="0043641E" w:rsidRPr="0043641E" w:rsidRDefault="0043641E" w:rsidP="00C2521A">
      <w:r w:rsidRPr="0043641E">
        <w:t>Will purchase SM3416 (updated model), 4</w:t>
      </w:r>
      <w:r w:rsidR="00887AE8">
        <w:t xml:space="preserve"> each, total cost is 1.2 * 4 = </w:t>
      </w:r>
      <w:r w:rsidRPr="0043641E">
        <w:t>$4.8K (</w:t>
      </w:r>
      <w:proofErr w:type="spellStart"/>
      <w:proofErr w:type="gramStart"/>
      <w:r w:rsidRPr="0043641E">
        <w:t>est</w:t>
      </w:r>
      <w:proofErr w:type="spellEnd"/>
      <w:proofErr w:type="gramEnd"/>
      <w:r w:rsidRPr="0043641E">
        <w:t>)</w:t>
      </w:r>
    </w:p>
    <w:p w:rsidR="00ED6089" w:rsidRPr="00481A5D" w:rsidRDefault="00ED6089" w:rsidP="00C2521A">
      <w:pPr>
        <w:rPr>
          <w:b/>
        </w:rPr>
      </w:pPr>
    </w:p>
    <w:bookmarkStart w:id="20" w:name="_MON_1412766341"/>
    <w:bookmarkEnd w:id="20"/>
    <w:p w:rsidR="00481A5D" w:rsidRDefault="00201CC3" w:rsidP="00C2521A">
      <w:pPr>
        <w:rPr>
          <w:b/>
        </w:rPr>
      </w:pPr>
      <w:r>
        <w:object w:dxaOrig="8412" w:dyaOrig="1998">
          <v:shape id="_x0000_i1026" type="#_x0000_t75" style="width:420.75pt;height:99.75pt" o:ole="">
            <v:imagedata r:id="rId9" o:title=""/>
          </v:shape>
          <o:OLEObject Type="Embed" ProgID="Excel.Sheet.8" ShapeID="_x0000_i1026" DrawAspect="Content" ObjectID="_1413954500" r:id="rId10"/>
        </w:object>
      </w:r>
    </w:p>
    <w:p w:rsidR="00E62D35" w:rsidRDefault="00E62D35" w:rsidP="00C2521A"/>
    <w:p w:rsidR="0043641E" w:rsidRPr="007727AE" w:rsidRDefault="0043641E" w:rsidP="00C2521A"/>
    <w:p w:rsidR="0043641E" w:rsidRDefault="0043641E" w:rsidP="0043641E">
      <w:pPr>
        <w:rPr>
          <w:b/>
        </w:rPr>
      </w:pPr>
      <w:r>
        <w:rPr>
          <w:b/>
        </w:rPr>
        <w:t>7</w:t>
      </w:r>
      <w:r w:rsidRPr="00481A5D">
        <w:rPr>
          <w:b/>
        </w:rPr>
        <w:t>.</w:t>
      </w:r>
      <w:r>
        <w:rPr>
          <w:b/>
        </w:rPr>
        <w:t xml:space="preserve"> Stepper</w:t>
      </w:r>
      <w:r w:rsidRPr="00481A5D">
        <w:rPr>
          <w:b/>
        </w:rPr>
        <w:t xml:space="preserve"> Motors</w:t>
      </w:r>
    </w:p>
    <w:p w:rsidR="0043641E" w:rsidRDefault="0043641E" w:rsidP="0043641E">
      <w:pPr>
        <w:rPr>
          <w:b/>
        </w:rPr>
      </w:pPr>
    </w:p>
    <w:p w:rsidR="00C13AE9" w:rsidRDefault="00C13AE9" w:rsidP="0043641E">
      <w:proofErr w:type="spellStart"/>
      <w:r>
        <w:t>Spex</w:t>
      </w:r>
      <w:proofErr w:type="spellEnd"/>
      <w:r>
        <w:t xml:space="preserve"> 1.0 uses</w:t>
      </w:r>
    </w:p>
    <w:p w:rsidR="00C13AE9" w:rsidRDefault="00437C95" w:rsidP="0043641E">
      <w:r>
        <w:t xml:space="preserve"> M</w:t>
      </w:r>
      <w:r w:rsidR="004C2C32">
        <w:t>2-223</w:t>
      </w:r>
      <w:r w:rsidR="00C13AE9">
        <w:t xml:space="preserve">2-6.0D, 150 </w:t>
      </w:r>
      <w:proofErr w:type="spellStart"/>
      <w:r w:rsidR="00C13AE9">
        <w:t>oz</w:t>
      </w:r>
      <w:proofErr w:type="spellEnd"/>
      <w:r w:rsidR="00C13AE9">
        <w:t>-in stepper motors</w:t>
      </w:r>
    </w:p>
    <w:p w:rsidR="001804A2" w:rsidRDefault="00437C95" w:rsidP="0043641E">
      <w:r>
        <w:t>IM483</w:t>
      </w:r>
      <w:r w:rsidR="00C13AE9">
        <w:t>-34P1 Motor Drivers</w:t>
      </w:r>
    </w:p>
    <w:p w:rsidR="0043641E" w:rsidRDefault="0043641E" w:rsidP="0043641E"/>
    <w:p w:rsidR="0043641E" w:rsidRDefault="0043641E" w:rsidP="0043641E">
      <w:proofErr w:type="spellStart"/>
      <w:r>
        <w:t>Spex</w:t>
      </w:r>
      <w:proofErr w:type="spellEnd"/>
      <w:r>
        <w:t xml:space="preserve"> 2.0 </w:t>
      </w:r>
      <w:r w:rsidR="00CF1494">
        <w:t>requires</w:t>
      </w:r>
      <w:r>
        <w:t xml:space="preserve"> </w:t>
      </w:r>
      <w:r w:rsidRPr="001804A2">
        <w:t>6 stepper and drivers are required. Plus 4 spares</w:t>
      </w:r>
    </w:p>
    <w:p w:rsidR="00437C95" w:rsidRDefault="00437C95" w:rsidP="0043641E">
      <w:r>
        <w:t xml:space="preserve">Purchase 10 each </w:t>
      </w:r>
      <w:r w:rsidR="00887AE8">
        <w:t>drivers/motors</w:t>
      </w:r>
      <w:r>
        <w:t xml:space="preserve"> to replace the current </w:t>
      </w:r>
      <w:proofErr w:type="spellStart"/>
      <w:r>
        <w:t>drivers+motors</w:t>
      </w:r>
      <w:proofErr w:type="spellEnd"/>
      <w:r>
        <w:t>.</w:t>
      </w:r>
    </w:p>
    <w:p w:rsidR="0057319D" w:rsidRDefault="0057319D" w:rsidP="0043641E">
      <w:r>
        <w:t>Part number</w:t>
      </w:r>
      <w:r w:rsidR="00CF1494">
        <w:t>s</w:t>
      </w:r>
      <w:r>
        <w:t xml:space="preserve"> are:</w:t>
      </w:r>
    </w:p>
    <w:p w:rsidR="0057319D" w:rsidRDefault="0057319D" w:rsidP="0043641E">
      <w:r>
        <w:t xml:space="preserve">   M-2222-6.0D Stepper Motor</w:t>
      </w:r>
    </w:p>
    <w:p w:rsidR="0057319D" w:rsidRDefault="0057319D" w:rsidP="0043641E">
      <w:r>
        <w:t xml:space="preserve">   IM483-34P1 Motor Drivers</w:t>
      </w:r>
    </w:p>
    <w:p w:rsidR="00467158" w:rsidRPr="007727AE" w:rsidRDefault="00467158" w:rsidP="0043641E"/>
    <w:p w:rsidR="00ED6089" w:rsidRPr="00481A5D" w:rsidRDefault="00ED6089" w:rsidP="00C2521A">
      <w:pPr>
        <w:rPr>
          <w:b/>
        </w:rPr>
      </w:pPr>
    </w:p>
    <w:p w:rsidR="007727AE" w:rsidRDefault="00ED6089" w:rsidP="00C2521A">
      <w:pPr>
        <w:rPr>
          <w:b/>
        </w:rPr>
      </w:pPr>
      <w:r>
        <w:rPr>
          <w:b/>
        </w:rPr>
        <w:br w:type="page"/>
      </w:r>
      <w:r w:rsidR="007727AE">
        <w:rPr>
          <w:b/>
        </w:rPr>
        <w:lastRenderedPageBreak/>
        <w:t>7. Analog Condition/</w:t>
      </w:r>
      <w:r w:rsidR="0004649A">
        <w:rPr>
          <w:b/>
        </w:rPr>
        <w:t>Comparator</w:t>
      </w:r>
      <w:r w:rsidR="007727AE">
        <w:rPr>
          <w:b/>
        </w:rPr>
        <w:t xml:space="preserve"> Board</w:t>
      </w:r>
    </w:p>
    <w:p w:rsidR="007727AE" w:rsidRDefault="007727AE" w:rsidP="00C2521A"/>
    <w:p w:rsidR="007727AE" w:rsidRPr="007727AE" w:rsidRDefault="007727AE" w:rsidP="00C2521A">
      <w:r>
        <w:t xml:space="preserve">The analog signal from </w:t>
      </w:r>
      <w:r w:rsidR="0004649A">
        <w:t>the Hall</w:t>
      </w:r>
      <w:r>
        <w:t xml:space="preserve"> Effect sensors used by the mechanism require</w:t>
      </w:r>
      <w:r w:rsidR="0004649A">
        <w:t>s</w:t>
      </w:r>
      <w:r>
        <w:t xml:space="preserve"> conditioning prior to being sample in an A/D or feed into </w:t>
      </w:r>
      <w:proofErr w:type="gramStart"/>
      <w:r>
        <w:t>an</w:t>
      </w:r>
      <w:proofErr w:type="gramEnd"/>
      <w:r>
        <w:t xml:space="preserve"> TTL input. A custom board by the IRTF EE will be build. Estimated cost for board manufacture and parts is </w:t>
      </w:r>
      <w:r w:rsidR="0004649A">
        <w:t>$</w:t>
      </w:r>
      <w:r w:rsidR="005B54E6">
        <w:t>1000</w:t>
      </w:r>
      <w:r w:rsidR="0004649A">
        <w:t xml:space="preserve"> per board.</w:t>
      </w:r>
      <w:r w:rsidR="001804A2">
        <w:t xml:space="preserve"> We are requesting building 3 boards.</w:t>
      </w:r>
    </w:p>
    <w:p w:rsidR="007727AE" w:rsidRPr="007727AE" w:rsidRDefault="007727AE" w:rsidP="00C2521A"/>
    <w:p w:rsidR="00481A5D" w:rsidRDefault="007727AE" w:rsidP="00C2521A">
      <w:pPr>
        <w:rPr>
          <w:b/>
        </w:rPr>
      </w:pPr>
      <w:proofErr w:type="gramStart"/>
      <w:r>
        <w:rPr>
          <w:b/>
        </w:rPr>
        <w:t>8</w:t>
      </w:r>
      <w:r w:rsidR="00481A5D" w:rsidRPr="00481A5D">
        <w:rPr>
          <w:b/>
        </w:rPr>
        <w:t>. Three electronic chassis, and power supplies</w:t>
      </w:r>
      <w:proofErr w:type="gramEnd"/>
      <w:r w:rsidR="00481A5D" w:rsidRPr="00481A5D">
        <w:rPr>
          <w:b/>
        </w:rPr>
        <w:t xml:space="preserve"> </w:t>
      </w:r>
    </w:p>
    <w:p w:rsidR="00ED6089" w:rsidRDefault="00ED6089" w:rsidP="00C2521A">
      <w:pPr>
        <w:rPr>
          <w:b/>
        </w:rPr>
      </w:pPr>
    </w:p>
    <w:p w:rsidR="005B54E6" w:rsidRPr="005B54E6" w:rsidRDefault="005B54E6" w:rsidP="00C2521A">
      <w:r w:rsidRPr="005B54E6">
        <w:t xml:space="preserve">Motor controllers, driver, power supplies and other hardware will be mounted </w:t>
      </w:r>
      <w:proofErr w:type="gramStart"/>
      <w:r w:rsidRPr="005B54E6">
        <w:t xml:space="preserve">in </w:t>
      </w:r>
      <w:r w:rsidR="001804A2">
        <w:t>a custom build electronic boxes</w:t>
      </w:r>
      <w:proofErr w:type="gramEnd"/>
      <w:r w:rsidR="001804A2">
        <w:t xml:space="preserve"> to be housed in the cool rack electronic rack at the IRTF.</w:t>
      </w:r>
      <w:r w:rsidRPr="005B54E6">
        <w:t xml:space="preserve"> These 19” </w:t>
      </w:r>
      <w:proofErr w:type="spellStart"/>
      <w:r w:rsidRPr="005B54E6">
        <w:t>rackmount</w:t>
      </w:r>
      <w:proofErr w:type="spellEnd"/>
      <w:r w:rsidRPr="005B54E6">
        <w:t xml:space="preserve"> boxes will be have custom wiring and connector</w:t>
      </w:r>
      <w:r w:rsidR="001804A2">
        <w:t>, and cables</w:t>
      </w:r>
      <w:r w:rsidRPr="005B54E6">
        <w:t xml:space="preserve"> </w:t>
      </w:r>
      <w:r w:rsidR="001804A2">
        <w:t>required to</w:t>
      </w:r>
      <w:r w:rsidRPr="005B54E6">
        <w:t xml:space="preserve"> interface with </w:t>
      </w:r>
      <w:proofErr w:type="spellStart"/>
      <w:r w:rsidRPr="005B54E6">
        <w:t>Spex</w:t>
      </w:r>
      <w:proofErr w:type="spellEnd"/>
      <w:r w:rsidRPr="005B54E6">
        <w:t xml:space="preserve"> instrument. </w:t>
      </w:r>
      <w:proofErr w:type="spellStart"/>
      <w:proofErr w:type="gramStart"/>
      <w:r w:rsidRPr="005B54E6">
        <w:t>Appox</w:t>
      </w:r>
      <w:proofErr w:type="spellEnd"/>
      <w:r w:rsidRPr="005B54E6">
        <w:t>.</w:t>
      </w:r>
      <w:proofErr w:type="gramEnd"/>
      <w:r w:rsidRPr="005B54E6">
        <w:t xml:space="preserve"> $5000 is budget for these items. </w:t>
      </w:r>
    </w:p>
    <w:p w:rsidR="00ED6089" w:rsidRDefault="00ED6089" w:rsidP="00C2521A">
      <w:pPr>
        <w:rPr>
          <w:b/>
        </w:rPr>
      </w:pPr>
    </w:p>
    <w:p w:rsidR="007727AE" w:rsidRDefault="007727AE" w:rsidP="00C2521A">
      <w:pPr>
        <w:rPr>
          <w:b/>
        </w:rPr>
      </w:pPr>
      <w:r>
        <w:rPr>
          <w:b/>
        </w:rPr>
        <w:t>9. Temperature Controllers</w:t>
      </w:r>
    </w:p>
    <w:p w:rsidR="007727AE" w:rsidRDefault="007727AE" w:rsidP="007727AE">
      <w:pPr>
        <w:rPr>
          <w:b/>
        </w:rPr>
      </w:pPr>
    </w:p>
    <w:p w:rsidR="001E1237" w:rsidRDefault="001E1237" w:rsidP="007727AE">
      <w:proofErr w:type="spellStart"/>
      <w:r w:rsidRPr="001E1237">
        <w:t>Spex</w:t>
      </w:r>
      <w:proofErr w:type="spellEnd"/>
      <w:r w:rsidRPr="001E1237">
        <w:t xml:space="preserve"> 1.0 used two TC330 and one TC208 temperature controller and monitors.</w:t>
      </w:r>
    </w:p>
    <w:p w:rsidR="00E04990" w:rsidRDefault="00E04990" w:rsidP="007727AE">
      <w:r>
        <w:t>The 330 has 50W</w:t>
      </w:r>
      <w:r w:rsidR="000256E6">
        <w:t xml:space="preserve"> max power to heater.</w:t>
      </w:r>
    </w:p>
    <w:p w:rsidR="00E04990" w:rsidRPr="001E1237" w:rsidRDefault="00E04990" w:rsidP="007727AE">
      <w:proofErr w:type="spellStart"/>
      <w:proofErr w:type="gramStart"/>
      <w:r>
        <w:t>Nsfcam</w:t>
      </w:r>
      <w:proofErr w:type="spellEnd"/>
      <w:r>
        <w:t xml:space="preserve"> uses a 331 has</w:t>
      </w:r>
      <w:proofErr w:type="gramEnd"/>
      <w:r>
        <w:t xml:space="preserve"> two auto tuning loop 50W and 1W.</w:t>
      </w:r>
    </w:p>
    <w:p w:rsidR="001E1237" w:rsidRPr="001E1237" w:rsidRDefault="001E1237" w:rsidP="007727AE"/>
    <w:p w:rsidR="001E1237" w:rsidRPr="001E1237" w:rsidRDefault="001E1237" w:rsidP="007727AE">
      <w:proofErr w:type="spellStart"/>
      <w:r w:rsidRPr="001E1237">
        <w:t>Spex</w:t>
      </w:r>
      <w:proofErr w:type="spellEnd"/>
      <w:r w:rsidRPr="001E1237">
        <w:t xml:space="preserve"> 2.0 will rep</w:t>
      </w:r>
      <w:r w:rsidR="00A54EE1">
        <w:t xml:space="preserve">lace these with Models 335 and </w:t>
      </w:r>
      <w:r w:rsidRPr="001E1237">
        <w:t>218.</w:t>
      </w:r>
    </w:p>
    <w:p w:rsidR="00A54EE1" w:rsidRDefault="00A54EE1" w:rsidP="00A54EE1"/>
    <w:p w:rsidR="00A54EE1" w:rsidRDefault="00A54EE1" w:rsidP="00A54EE1">
      <w:pPr>
        <w:numPr>
          <w:ilvl w:val="0"/>
          <w:numId w:val="2"/>
        </w:numPr>
      </w:pPr>
      <w:r>
        <w:t xml:space="preserve">Lakeshore 335 - Temperature controller with 2 diode/RTD inputs and 2 control outputs w/ VAC-120 - </w:t>
      </w:r>
      <w:proofErr w:type="gramStart"/>
      <w:r>
        <w:t>instrument</w:t>
      </w:r>
      <w:proofErr w:type="gramEnd"/>
      <w:r>
        <w:t xml:space="preserve"> configured for 120 VAC with U.S. power cord.3 each.</w:t>
      </w:r>
    </w:p>
    <w:p w:rsidR="00A54EE1" w:rsidRDefault="00A54EE1" w:rsidP="00A54EE1">
      <w:pPr>
        <w:numPr>
          <w:ilvl w:val="0"/>
          <w:numId w:val="2"/>
        </w:numPr>
      </w:pPr>
      <w:r>
        <w:t>Lakeshore 218E - Temperature monitor, 2-channel w/ VAC-120,  2 each</w:t>
      </w:r>
    </w:p>
    <w:p w:rsidR="00A54EE1" w:rsidRDefault="00A54EE1" w:rsidP="00A54EE1">
      <w:pPr>
        <w:numPr>
          <w:ilvl w:val="0"/>
          <w:numId w:val="2"/>
        </w:numPr>
      </w:pPr>
      <w:r>
        <w:t>Lakeshore RM-2 – Kit for mounting two 1/2-rack temperature controllers in a 19 in rack, 1 each</w:t>
      </w:r>
    </w:p>
    <w:p w:rsidR="001E1237" w:rsidRDefault="001E1237" w:rsidP="007727AE">
      <w:pPr>
        <w:rPr>
          <w:b/>
        </w:rPr>
      </w:pPr>
    </w:p>
    <w:p w:rsidR="0027474E" w:rsidRDefault="00A54EE1" w:rsidP="007727AE">
      <w:pPr>
        <w:rPr>
          <w:b/>
        </w:rPr>
      </w:pPr>
      <w:r>
        <w:rPr>
          <w:b/>
        </w:rPr>
        <w:br w:type="page"/>
      </w:r>
      <w:r w:rsidR="00AF1970">
        <w:rPr>
          <w:b/>
        </w:rPr>
        <w:lastRenderedPageBreak/>
        <w:t xml:space="preserve">10. </w:t>
      </w:r>
      <w:r>
        <w:rPr>
          <w:b/>
        </w:rPr>
        <w:t>Purchased Made</w:t>
      </w:r>
      <w:bookmarkStart w:id="21" w:name="_GoBack"/>
      <w:bookmarkEnd w:id="21"/>
    </w:p>
    <w:p w:rsidR="00A54EE1" w:rsidRDefault="00A54EE1" w:rsidP="007727AE">
      <w:pPr>
        <w:rPr>
          <w:b/>
        </w:rPr>
      </w:pPr>
    </w:p>
    <w:bookmarkStart w:id="22" w:name="_MON_1410764702"/>
    <w:bookmarkStart w:id="23" w:name="_MON_1411389736"/>
    <w:bookmarkStart w:id="24" w:name="_MON_1411392405"/>
    <w:bookmarkStart w:id="25" w:name="_MON_1410356346"/>
    <w:bookmarkStart w:id="26" w:name="_MON_1410356491"/>
    <w:bookmarkEnd w:id="22"/>
    <w:bookmarkEnd w:id="23"/>
    <w:bookmarkEnd w:id="24"/>
    <w:bookmarkEnd w:id="25"/>
    <w:bookmarkEnd w:id="26"/>
    <w:bookmarkStart w:id="27" w:name="_MON_1410675398"/>
    <w:bookmarkEnd w:id="27"/>
    <w:p w:rsidR="00A54EE1" w:rsidRDefault="004D032F" w:rsidP="007727AE">
      <w:pPr>
        <w:rPr>
          <w:b/>
        </w:rPr>
      </w:pPr>
      <w:r>
        <w:object w:dxaOrig="10428" w:dyaOrig="9968">
          <v:shape id="_x0000_i1041" type="#_x0000_t75" style="width:522pt;height:498.75pt" o:ole="">
            <v:imagedata r:id="rId11" o:title=""/>
          </v:shape>
          <o:OLEObject Type="Embed" ProgID="Excel.Sheet.8" ShapeID="_x0000_i1041" DrawAspect="Content" ObjectID="_1413954501" r:id="rId12"/>
        </w:object>
      </w:r>
    </w:p>
    <w:sectPr w:rsidR="00A54EE1" w:rsidSect="00107A0C">
      <w:pgSz w:w="12240" w:h="15840" w:code="1"/>
      <w:pgMar w:top="720" w:right="1152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D74A6"/>
    <w:multiLevelType w:val="hybridMultilevel"/>
    <w:tmpl w:val="8982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1094E"/>
    <w:multiLevelType w:val="hybridMultilevel"/>
    <w:tmpl w:val="5766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1A"/>
    <w:rsid w:val="0000689E"/>
    <w:rsid w:val="000256E6"/>
    <w:rsid w:val="000406D4"/>
    <w:rsid w:val="0004649A"/>
    <w:rsid w:val="000C2FB1"/>
    <w:rsid w:val="00101EE2"/>
    <w:rsid w:val="00107A0C"/>
    <w:rsid w:val="001804A2"/>
    <w:rsid w:val="001E1237"/>
    <w:rsid w:val="00201CC3"/>
    <w:rsid w:val="002206D7"/>
    <w:rsid w:val="0027474E"/>
    <w:rsid w:val="00291248"/>
    <w:rsid w:val="002924C8"/>
    <w:rsid w:val="0031576D"/>
    <w:rsid w:val="00373A45"/>
    <w:rsid w:val="0037497A"/>
    <w:rsid w:val="0043641E"/>
    <w:rsid w:val="00437C95"/>
    <w:rsid w:val="00467158"/>
    <w:rsid w:val="00481A5D"/>
    <w:rsid w:val="004C2C32"/>
    <w:rsid w:val="004D032F"/>
    <w:rsid w:val="00504DB7"/>
    <w:rsid w:val="0057319D"/>
    <w:rsid w:val="005B54E6"/>
    <w:rsid w:val="00603847"/>
    <w:rsid w:val="00650648"/>
    <w:rsid w:val="006811E9"/>
    <w:rsid w:val="007727AE"/>
    <w:rsid w:val="00785614"/>
    <w:rsid w:val="0086457E"/>
    <w:rsid w:val="00887AE8"/>
    <w:rsid w:val="008C1F45"/>
    <w:rsid w:val="008F5765"/>
    <w:rsid w:val="0094303B"/>
    <w:rsid w:val="00955A18"/>
    <w:rsid w:val="00A54EE1"/>
    <w:rsid w:val="00AA084D"/>
    <w:rsid w:val="00AF1970"/>
    <w:rsid w:val="00B85705"/>
    <w:rsid w:val="00B97B50"/>
    <w:rsid w:val="00BF596D"/>
    <w:rsid w:val="00C13AE9"/>
    <w:rsid w:val="00C2521A"/>
    <w:rsid w:val="00C6284F"/>
    <w:rsid w:val="00CD7488"/>
    <w:rsid w:val="00CE6D50"/>
    <w:rsid w:val="00CF1494"/>
    <w:rsid w:val="00D85B2D"/>
    <w:rsid w:val="00E04990"/>
    <w:rsid w:val="00E3631F"/>
    <w:rsid w:val="00E62D35"/>
    <w:rsid w:val="00EA61F7"/>
    <w:rsid w:val="00ED6089"/>
    <w:rsid w:val="00F1337F"/>
    <w:rsid w:val="00F95DBE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EE1"/>
    <w:pPr>
      <w:ind w:left="720"/>
    </w:pPr>
  </w:style>
  <w:style w:type="paragraph" w:styleId="BalloonText">
    <w:name w:val="Balloon Text"/>
    <w:basedOn w:val="Normal"/>
    <w:link w:val="BalloonTextChar"/>
    <w:rsid w:val="004C2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2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EE1"/>
    <w:pPr>
      <w:ind w:left="720"/>
    </w:pPr>
  </w:style>
  <w:style w:type="paragraph" w:styleId="BalloonText">
    <w:name w:val="Balloon Text"/>
    <w:basedOn w:val="Normal"/>
    <w:link w:val="BalloonTextChar"/>
    <w:rsid w:val="004C2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2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Excel_97-2003_Worksheet1.xls"/><Relationship Id="rId12" Type="http://schemas.openxmlformats.org/officeDocument/2006/relationships/oleObject" Target="embeddings/Microsoft_Excel_97-2003_Worksheet3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2.xls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6</Pages>
  <Words>687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IRTF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denault</dc:creator>
  <cp:lastModifiedBy>denault</cp:lastModifiedBy>
  <cp:revision>5</cp:revision>
  <cp:lastPrinted>2010-09-30T21:48:00Z</cp:lastPrinted>
  <dcterms:created xsi:type="dcterms:W3CDTF">2012-10-26T21:15:00Z</dcterms:created>
  <dcterms:modified xsi:type="dcterms:W3CDTF">2012-11-09T18:22:00Z</dcterms:modified>
</cp:coreProperties>
</file>